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67" w:rsidRPr="00D17858" w:rsidRDefault="00774967" w:rsidP="00774967">
      <w:pPr>
        <w:widowControl/>
        <w:rPr>
          <w:rFonts w:eastAsia="Times New Roman" w:cs="Angsana New"/>
          <w:b/>
          <w:bCs/>
          <w:kern w:val="0"/>
          <w:sz w:val="20"/>
          <w:szCs w:val="20"/>
          <w:lang w:eastAsia="en-US" w:bidi="th-TH"/>
        </w:rPr>
      </w:pPr>
      <w:bookmarkStart w:id="0" w:name="_GoBack"/>
      <w:bookmarkEnd w:id="0"/>
      <w:r w:rsidRPr="00D17858">
        <w:rPr>
          <w:rFonts w:eastAsia="Times New Roman" w:cs="Angsana New"/>
          <w:b/>
          <w:bCs/>
          <w:kern w:val="0"/>
          <w:sz w:val="20"/>
          <w:szCs w:val="20"/>
          <w:lang w:eastAsia="en-US" w:bidi="th-TH"/>
        </w:rPr>
        <w:t>Title (Times New Roman, 1</w:t>
      </w:r>
      <w:r w:rsidR="00D17858">
        <w:rPr>
          <w:rFonts w:eastAsia="Times New Roman" w:cs="Angsana New"/>
          <w:b/>
          <w:bCs/>
          <w:kern w:val="0"/>
          <w:sz w:val="20"/>
          <w:szCs w:val="20"/>
          <w:lang w:eastAsia="en-US" w:bidi="th-TH"/>
        </w:rPr>
        <w:t>0</w:t>
      </w:r>
      <w:r w:rsidRPr="00D17858">
        <w:rPr>
          <w:rFonts w:eastAsia="Times New Roman" w:cs="Angsana New"/>
          <w:b/>
          <w:bCs/>
          <w:kern w:val="0"/>
          <w:sz w:val="20"/>
          <w:szCs w:val="20"/>
          <w:lang w:eastAsia="en-US" w:bidi="th-TH"/>
        </w:rPr>
        <w:t xml:space="preserve"> points, bold, capitalize only the first word </w:t>
      </w:r>
      <w:r w:rsidRPr="00D17858">
        <w:rPr>
          <w:rFonts w:eastAsia="Times New Roman"/>
          <w:b/>
          <w:bCs/>
          <w:kern w:val="0"/>
          <w:sz w:val="20"/>
          <w:szCs w:val="20"/>
          <w:lang w:eastAsia="en-US" w:bidi="th-TH"/>
        </w:rPr>
        <w:t>(except for name</w:t>
      </w:r>
      <w:r w:rsidRPr="00D17858">
        <w:rPr>
          <w:rFonts w:eastAsia="Times New Roman" w:cs="Angsana New"/>
          <w:b/>
          <w:bCs/>
          <w:kern w:val="0"/>
          <w:sz w:val="20"/>
          <w:szCs w:val="20"/>
          <w:lang w:eastAsia="en-US" w:bidi="th-TH"/>
        </w:rPr>
        <w:t>, justified)</w:t>
      </w:r>
    </w:p>
    <w:p w:rsidR="00774967" w:rsidRPr="00246E0F" w:rsidRDefault="00774967" w:rsidP="00774967">
      <w:pPr>
        <w:widowControl/>
        <w:rPr>
          <w:rFonts w:eastAsia="Times New Roman" w:cs="Angsana New"/>
          <w:b/>
          <w:bCs/>
          <w:kern w:val="0"/>
          <w:sz w:val="28"/>
          <w:szCs w:val="28"/>
          <w:lang w:eastAsia="en-US" w:bidi="th-TH"/>
        </w:rPr>
      </w:pPr>
      <w:r w:rsidRPr="00246E0F">
        <w:rPr>
          <w:rFonts w:eastAsia="Times New Roman" w:cs="Angsana New"/>
          <w:b/>
          <w:bCs/>
          <w:kern w:val="0"/>
          <w:sz w:val="28"/>
          <w:szCs w:val="28"/>
          <w:lang w:eastAsia="en-US" w:bidi="th-TH"/>
        </w:rPr>
        <w:t xml:space="preserve"> </w:t>
      </w:r>
    </w:p>
    <w:p w:rsidR="00774967" w:rsidRPr="00D17858" w:rsidRDefault="00774967" w:rsidP="00774967">
      <w:pPr>
        <w:widowControl/>
        <w:rPr>
          <w:rFonts w:eastAsia="Times New Roman"/>
          <w:kern w:val="0"/>
          <w:sz w:val="18"/>
          <w:szCs w:val="18"/>
          <w:lang w:eastAsia="en-US" w:bidi="th-TH"/>
        </w:rPr>
      </w:pPr>
      <w:r w:rsidRPr="00D17858">
        <w:rPr>
          <w:rFonts w:eastAsia="Times New Roman"/>
          <w:kern w:val="0"/>
          <w:sz w:val="18"/>
          <w:szCs w:val="18"/>
          <w:u w:val="single"/>
          <w:lang w:eastAsia="en-US" w:bidi="th-TH"/>
        </w:rPr>
        <w:t>First name Lastname</w:t>
      </w:r>
      <w:r w:rsidRPr="00D17858">
        <w:rPr>
          <w:rFonts w:eastAsia="Times New Roman"/>
          <w:kern w:val="0"/>
          <w:sz w:val="18"/>
          <w:szCs w:val="18"/>
          <w:u w:val="single"/>
          <w:vertAlign w:val="superscript"/>
          <w:lang w:eastAsia="en-US" w:bidi="th-TH"/>
        </w:rPr>
        <w:t>1</w:t>
      </w:r>
      <w:r w:rsidRPr="00D17858">
        <w:rPr>
          <w:rFonts w:eastAsia="Times New Roman"/>
          <w:kern w:val="0"/>
          <w:sz w:val="18"/>
          <w:szCs w:val="18"/>
          <w:lang w:eastAsia="en-US" w:bidi="th-TH"/>
        </w:rPr>
        <w:t xml:space="preserve">, </w:t>
      </w:r>
      <w:proofErr w:type="gramStart"/>
      <w:r w:rsidRPr="00D17858">
        <w:rPr>
          <w:rFonts w:eastAsia="Times New Roman"/>
          <w:kern w:val="0"/>
          <w:sz w:val="18"/>
          <w:szCs w:val="18"/>
          <w:lang w:eastAsia="en-US" w:bidi="th-TH"/>
        </w:rPr>
        <w:t>First</w:t>
      </w:r>
      <w:proofErr w:type="gramEnd"/>
      <w:r w:rsidRPr="00D17858">
        <w:rPr>
          <w:rFonts w:eastAsia="Times New Roman"/>
          <w:kern w:val="0"/>
          <w:sz w:val="18"/>
          <w:szCs w:val="18"/>
          <w:lang w:eastAsia="en-US" w:bidi="th-TH"/>
        </w:rPr>
        <w:t xml:space="preserve"> name Lastname</w:t>
      </w:r>
      <w:r w:rsidRPr="00D17858">
        <w:rPr>
          <w:rFonts w:eastAsia="Times New Roman"/>
          <w:kern w:val="0"/>
          <w:sz w:val="18"/>
          <w:szCs w:val="18"/>
          <w:vertAlign w:val="superscript"/>
          <w:lang w:eastAsia="en-US" w:bidi="th-TH"/>
        </w:rPr>
        <w:t>2</w:t>
      </w:r>
      <w:r w:rsidRPr="00D17858">
        <w:rPr>
          <w:rFonts w:eastAsia="Times New Roman"/>
          <w:kern w:val="0"/>
          <w:sz w:val="18"/>
          <w:szCs w:val="18"/>
          <w:lang w:eastAsia="en-US" w:bidi="th-TH"/>
        </w:rPr>
        <w:t>, First name Lastname</w:t>
      </w:r>
      <w:r w:rsidRPr="00D17858">
        <w:rPr>
          <w:rFonts w:eastAsia="Times New Roman"/>
          <w:kern w:val="0"/>
          <w:sz w:val="18"/>
          <w:szCs w:val="18"/>
          <w:vertAlign w:val="superscript"/>
          <w:lang w:eastAsia="en-US" w:bidi="th-TH"/>
        </w:rPr>
        <w:t>3</w:t>
      </w:r>
      <w:r w:rsidRPr="00D17858">
        <w:rPr>
          <w:rFonts w:eastAsia="Times New Roman"/>
          <w:kern w:val="0"/>
          <w:sz w:val="18"/>
          <w:szCs w:val="18"/>
          <w:lang w:eastAsia="en-US" w:bidi="th-TH"/>
        </w:rPr>
        <w:t>* (Type au</w:t>
      </w:r>
      <w:r w:rsidR="00D17858">
        <w:rPr>
          <w:rFonts w:eastAsia="Times New Roman"/>
          <w:kern w:val="0"/>
          <w:sz w:val="18"/>
          <w:szCs w:val="18"/>
          <w:lang w:eastAsia="en-US" w:bidi="th-TH"/>
        </w:rPr>
        <w:t>thor names in Times New Roman, 9</w:t>
      </w:r>
      <w:r w:rsidR="00D17858" w:rsidRPr="00D17858">
        <w:rPr>
          <w:rFonts w:eastAsia="Times New Roman"/>
          <w:kern w:val="0"/>
          <w:sz w:val="18"/>
          <w:szCs w:val="18"/>
          <w:lang w:eastAsia="en-US" w:bidi="th-TH"/>
        </w:rPr>
        <w:t xml:space="preserve"> points, Justified, *</w:t>
      </w:r>
      <w:r w:rsidRPr="00D17858">
        <w:rPr>
          <w:rFonts w:eastAsia="Times New Roman"/>
          <w:kern w:val="0"/>
          <w:sz w:val="18"/>
          <w:szCs w:val="18"/>
          <w:lang w:eastAsia="en-US" w:bidi="th-TH"/>
        </w:rPr>
        <w:t>after the corresponding author, underline the presenting author)</w:t>
      </w:r>
    </w:p>
    <w:p w:rsidR="00774967" w:rsidRPr="00D17858" w:rsidRDefault="00774967" w:rsidP="00774967">
      <w:pPr>
        <w:widowControl/>
        <w:rPr>
          <w:rFonts w:eastAsia="Times New Roman" w:cs="Cordia New"/>
          <w:i/>
          <w:iCs/>
          <w:kern w:val="0"/>
          <w:sz w:val="16"/>
          <w:szCs w:val="16"/>
          <w:lang w:eastAsia="en-US" w:bidi="th-TH"/>
        </w:rPr>
      </w:pPr>
      <w:r w:rsidRPr="00D17858">
        <w:rPr>
          <w:rFonts w:eastAsia="Times New Roman" w:cs="Cordia New"/>
          <w:i/>
          <w:iCs/>
          <w:kern w:val="0"/>
          <w:sz w:val="16"/>
          <w:szCs w:val="16"/>
          <w:vertAlign w:val="superscript"/>
          <w:lang w:eastAsia="en-US" w:bidi="th-TH"/>
        </w:rPr>
        <w:t>1</w:t>
      </w:r>
      <w:r w:rsidRPr="00D17858">
        <w:rPr>
          <w:rFonts w:eastAsia="Times New Roman"/>
          <w:i/>
          <w:iCs/>
          <w:kern w:val="0"/>
          <w:sz w:val="16"/>
          <w:szCs w:val="16"/>
          <w:lang w:eastAsia="en-US" w:bidi="th-TH"/>
        </w:rPr>
        <w:t xml:space="preserve">Affiliation (Times New Roman, </w:t>
      </w:r>
      <w:r w:rsidR="00D17858" w:rsidRPr="00D17858">
        <w:rPr>
          <w:rFonts w:eastAsia="Times New Roman"/>
          <w:i/>
          <w:iCs/>
          <w:kern w:val="0"/>
          <w:sz w:val="16"/>
          <w:szCs w:val="16"/>
          <w:lang w:eastAsia="en-US" w:bidi="th-TH"/>
        </w:rPr>
        <w:t xml:space="preserve">8 </w:t>
      </w:r>
      <w:r w:rsidRPr="00D17858">
        <w:rPr>
          <w:rFonts w:eastAsia="Times New Roman"/>
          <w:i/>
          <w:iCs/>
          <w:kern w:val="0"/>
          <w:sz w:val="16"/>
          <w:szCs w:val="16"/>
          <w:lang w:eastAsia="en-US" w:bidi="th-TH"/>
        </w:rPr>
        <w:t xml:space="preserve"> points, italicized, justified, include country name, </w:t>
      </w:r>
      <w:r w:rsidRPr="00D17858">
        <w:rPr>
          <w:rFonts w:eastAsia="Batang" w:cs="Angsana New"/>
          <w:i/>
          <w:iCs/>
          <w:color w:val="000000"/>
          <w:kern w:val="0"/>
          <w:sz w:val="16"/>
          <w:szCs w:val="16"/>
          <w:lang w:eastAsia="en-US" w:bidi="th-TH"/>
        </w:rPr>
        <w:t xml:space="preserve">use </w:t>
      </w:r>
      <w:r w:rsidRPr="00D17858">
        <w:rPr>
          <w:rFonts w:eastAsia="Times New Roman"/>
          <w:i/>
          <w:iCs/>
          <w:kern w:val="0"/>
          <w:sz w:val="16"/>
          <w:szCs w:val="16"/>
          <w:lang w:eastAsia="en-US" w:bidi="th-TH"/>
        </w:rPr>
        <w:t>a number in superscript</w:t>
      </w:r>
      <w:r w:rsidRPr="00D17858">
        <w:rPr>
          <w:rFonts w:eastAsia="Batang" w:cs="Angsana New"/>
          <w:i/>
          <w:iCs/>
          <w:color w:val="000000"/>
          <w:kern w:val="0"/>
          <w:sz w:val="16"/>
          <w:szCs w:val="16"/>
          <w:lang w:eastAsia="en-US" w:bidi="th-TH"/>
        </w:rPr>
        <w:t xml:space="preserve"> for affiliation index</w:t>
      </w:r>
      <w:r w:rsidRPr="00D17858">
        <w:rPr>
          <w:rFonts w:eastAsia="Times New Roman"/>
          <w:i/>
          <w:iCs/>
          <w:kern w:val="0"/>
          <w:sz w:val="16"/>
          <w:szCs w:val="16"/>
          <w:lang w:eastAsia="en-US" w:bidi="th-TH"/>
        </w:rPr>
        <w:t xml:space="preserve"> at the beginning of each affiliation)</w:t>
      </w:r>
    </w:p>
    <w:p w:rsidR="00774967" w:rsidRPr="00D17858" w:rsidRDefault="00774967" w:rsidP="00774967">
      <w:pPr>
        <w:widowControl/>
        <w:rPr>
          <w:rFonts w:eastAsia="Times New Roman" w:cs="Cordia New"/>
          <w:i/>
          <w:iCs/>
          <w:kern w:val="0"/>
          <w:sz w:val="16"/>
          <w:szCs w:val="16"/>
          <w:lang w:eastAsia="en-US" w:bidi="th-TH"/>
        </w:rPr>
      </w:pPr>
      <w:r w:rsidRPr="00D17858">
        <w:rPr>
          <w:rFonts w:eastAsia="Times New Roman" w:cs="Cordia New"/>
          <w:i/>
          <w:iCs/>
          <w:kern w:val="0"/>
          <w:sz w:val="16"/>
          <w:szCs w:val="16"/>
          <w:vertAlign w:val="superscript"/>
          <w:lang w:eastAsia="en-US" w:bidi="th-TH"/>
        </w:rPr>
        <w:t>2</w:t>
      </w:r>
      <w:r w:rsidRPr="00D17858">
        <w:rPr>
          <w:rFonts w:eastAsia="Times New Roman"/>
          <w:i/>
          <w:iCs/>
          <w:kern w:val="0"/>
          <w:sz w:val="16"/>
          <w:szCs w:val="16"/>
          <w:lang w:eastAsia="en-US" w:bidi="th-TH"/>
        </w:rPr>
        <w:t>Affiliation</w:t>
      </w:r>
    </w:p>
    <w:p w:rsidR="00774967" w:rsidRPr="00D17858" w:rsidRDefault="00774967" w:rsidP="00774967">
      <w:pPr>
        <w:widowControl/>
        <w:rPr>
          <w:rFonts w:eastAsia="Times New Roman" w:cs="Cordia New"/>
          <w:i/>
          <w:iCs/>
          <w:kern w:val="0"/>
          <w:sz w:val="16"/>
          <w:szCs w:val="16"/>
          <w:lang w:eastAsia="en-US" w:bidi="th-TH"/>
        </w:rPr>
      </w:pPr>
      <w:r w:rsidRPr="00D17858">
        <w:rPr>
          <w:rFonts w:eastAsia="Times New Roman" w:cs="Cordia New"/>
          <w:i/>
          <w:iCs/>
          <w:kern w:val="0"/>
          <w:sz w:val="16"/>
          <w:szCs w:val="16"/>
          <w:vertAlign w:val="superscript"/>
          <w:lang w:eastAsia="en-US" w:bidi="th-TH"/>
        </w:rPr>
        <w:t>3</w:t>
      </w:r>
      <w:r w:rsidRPr="00D17858">
        <w:rPr>
          <w:rFonts w:eastAsia="Times New Roman"/>
          <w:i/>
          <w:iCs/>
          <w:kern w:val="0"/>
          <w:sz w:val="16"/>
          <w:szCs w:val="16"/>
          <w:lang w:eastAsia="en-US" w:bidi="th-TH"/>
        </w:rPr>
        <w:t>Affiliation</w:t>
      </w:r>
    </w:p>
    <w:p w:rsidR="00774967" w:rsidRPr="00D17858" w:rsidRDefault="00774967" w:rsidP="00774967">
      <w:pPr>
        <w:widowControl/>
        <w:pBdr>
          <w:bottom w:val="single" w:sz="4" w:space="1" w:color="auto"/>
        </w:pBdr>
        <w:rPr>
          <w:rFonts w:eastAsia="Times New Roman"/>
          <w:i/>
          <w:iCs/>
          <w:kern w:val="0"/>
          <w:sz w:val="16"/>
          <w:szCs w:val="16"/>
          <w:lang w:eastAsia="en-US" w:bidi="th-TH"/>
        </w:rPr>
      </w:pPr>
      <w:r w:rsidRPr="00D17858">
        <w:rPr>
          <w:rFonts w:eastAsia="Times New Roman" w:cs="Angsana New"/>
          <w:i/>
          <w:iCs/>
          <w:kern w:val="0"/>
          <w:sz w:val="16"/>
          <w:szCs w:val="16"/>
          <w:lang w:eastAsia="en-US" w:bidi="th-TH"/>
        </w:rPr>
        <w:t>*</w:t>
      </w:r>
      <w:r w:rsidRPr="00D17858">
        <w:rPr>
          <w:rFonts w:eastAsia="Times New Roman"/>
          <w:i/>
          <w:iCs/>
          <w:kern w:val="0"/>
          <w:sz w:val="16"/>
          <w:szCs w:val="16"/>
          <w:lang w:eastAsia="en-US" w:bidi="th-TH"/>
        </w:rPr>
        <w:t xml:space="preserve">E-mail: Times New Roman, </w:t>
      </w:r>
      <w:r w:rsidR="00D17858" w:rsidRPr="00D17858">
        <w:rPr>
          <w:rFonts w:eastAsia="Times New Roman"/>
          <w:i/>
          <w:iCs/>
          <w:kern w:val="0"/>
          <w:sz w:val="16"/>
          <w:szCs w:val="16"/>
          <w:lang w:eastAsia="en-US" w:bidi="th-TH"/>
        </w:rPr>
        <w:t>8</w:t>
      </w:r>
      <w:r w:rsidRPr="00D17858">
        <w:rPr>
          <w:rFonts w:eastAsia="Times New Roman"/>
          <w:i/>
          <w:iCs/>
          <w:kern w:val="0"/>
          <w:sz w:val="16"/>
          <w:szCs w:val="16"/>
          <w:lang w:eastAsia="en-US" w:bidi="th-TH"/>
        </w:rPr>
        <w:t xml:space="preserve"> points, italicized</w:t>
      </w:r>
    </w:p>
    <w:p w:rsidR="00774967" w:rsidRPr="00246E0F" w:rsidRDefault="00774967" w:rsidP="00774967">
      <w:pPr>
        <w:widowControl/>
        <w:pBdr>
          <w:bottom w:val="single" w:sz="4" w:space="1" w:color="auto"/>
        </w:pBdr>
        <w:rPr>
          <w:rFonts w:eastAsia="Times New Roman"/>
          <w:kern w:val="0"/>
          <w:sz w:val="18"/>
          <w:szCs w:val="18"/>
          <w:lang w:eastAsia="en-US" w:bidi="th-TH"/>
        </w:rPr>
      </w:pPr>
    </w:p>
    <w:p w:rsidR="00774967" w:rsidRPr="000C04AA" w:rsidRDefault="00774967" w:rsidP="00774967">
      <w:pPr>
        <w:widowControl/>
        <w:jc w:val="center"/>
        <w:rPr>
          <w:rFonts w:eastAsia="Times New Roman" w:cstheme="minorBidi"/>
          <w:kern w:val="0"/>
          <w:sz w:val="24"/>
          <w:cs/>
          <w:lang w:eastAsia="en-US" w:bidi="th-TH"/>
        </w:rPr>
      </w:pPr>
    </w:p>
    <w:p w:rsidR="00774967" w:rsidRPr="00D17858" w:rsidRDefault="00D17858" w:rsidP="00D17858">
      <w:pPr>
        <w:widowControl/>
        <w:jc w:val="center"/>
        <w:rPr>
          <w:rFonts w:eastAsia="Times New Roman"/>
          <w:b/>
          <w:bCs/>
          <w:kern w:val="0"/>
          <w:sz w:val="20"/>
          <w:szCs w:val="20"/>
          <w:lang w:val="en-AU" w:eastAsia="en-US" w:bidi="th-TH"/>
        </w:rPr>
      </w:pPr>
      <w:r>
        <w:rPr>
          <w:rFonts w:eastAsia="Times New Roman"/>
          <w:b/>
          <w:bCs/>
          <w:kern w:val="0"/>
          <w:sz w:val="20"/>
          <w:szCs w:val="20"/>
          <w:lang w:val="en-AU" w:eastAsia="en-US" w:bidi="th-TH"/>
        </w:rPr>
        <w:t>Abstract</w:t>
      </w:r>
    </w:p>
    <w:p w:rsidR="00D17858" w:rsidRDefault="00D17858" w:rsidP="00774967">
      <w:pPr>
        <w:widowControl/>
        <w:rPr>
          <w:rFonts w:eastAsia="Times New Roman"/>
          <w:kern w:val="0"/>
          <w:sz w:val="18"/>
          <w:szCs w:val="18"/>
          <w:lang w:val="en-AU" w:eastAsia="en-US" w:bidi="th-TH"/>
        </w:rPr>
      </w:pPr>
    </w:p>
    <w:p w:rsidR="00774967" w:rsidRPr="00D17858" w:rsidRDefault="00774967" w:rsidP="00774967">
      <w:pPr>
        <w:widowControl/>
        <w:rPr>
          <w:rFonts w:eastAsia="Times New Roman"/>
          <w:kern w:val="0"/>
          <w:sz w:val="18"/>
          <w:szCs w:val="18"/>
          <w:lang w:val="en-AU" w:eastAsia="en-US" w:bidi="th-TH"/>
        </w:rPr>
      </w:pPr>
      <w:r w:rsidRPr="00D17858">
        <w:rPr>
          <w:rFonts w:eastAsia="Times New Roman"/>
          <w:kern w:val="0"/>
          <w:sz w:val="18"/>
          <w:szCs w:val="18"/>
          <w:lang w:val="en-AU" w:eastAsia="en-US" w:bidi="th-TH"/>
        </w:rPr>
        <w:t>T</w:t>
      </w:r>
      <w:r w:rsidR="00D17858" w:rsidRPr="00D17858">
        <w:rPr>
          <w:rFonts w:eastAsia="Times New Roman"/>
          <w:kern w:val="0"/>
          <w:sz w:val="18"/>
          <w:szCs w:val="18"/>
          <w:lang w:val="en-AU" w:eastAsia="en-US" w:bidi="th-TH"/>
        </w:rPr>
        <w:t xml:space="preserve">ype the text, single spaced in 9 </w:t>
      </w:r>
      <w:r w:rsidRPr="00D17858">
        <w:rPr>
          <w:rFonts w:eastAsia="Times New Roman"/>
          <w:kern w:val="0"/>
          <w:sz w:val="18"/>
          <w:szCs w:val="18"/>
          <w:lang w:val="en-AU" w:eastAsia="en-US" w:bidi="th-TH"/>
        </w:rPr>
        <w:t xml:space="preserve">points Times New Roman and full justification </w:t>
      </w:r>
      <w:r w:rsidRPr="00D17858">
        <w:rPr>
          <w:rFonts w:eastAsia="Times New Roman"/>
          <w:b/>
          <w:bCs/>
          <w:kern w:val="0"/>
          <w:sz w:val="18"/>
          <w:szCs w:val="18"/>
          <w:lang w:val="en-AU" w:eastAsia="en-US" w:bidi="th-TH"/>
        </w:rPr>
        <w:t>in one paragraph.</w:t>
      </w:r>
      <w:r w:rsidRPr="00D17858">
        <w:rPr>
          <w:rFonts w:eastAsia="Times New Roman"/>
          <w:b/>
          <w:bCs/>
          <w:color w:val="FF0000"/>
          <w:kern w:val="0"/>
          <w:sz w:val="18"/>
          <w:szCs w:val="18"/>
          <w:lang w:val="en-AU" w:eastAsia="en-US" w:bidi="th-TH"/>
        </w:rPr>
        <w:t xml:space="preserve">  </w:t>
      </w:r>
    </w:p>
    <w:p w:rsidR="00774967" w:rsidRPr="00D17858" w:rsidRDefault="00774967" w:rsidP="00774967">
      <w:pPr>
        <w:widowControl/>
        <w:rPr>
          <w:rFonts w:eastAsia="Times New Roman" w:cs="Angsana New"/>
          <w:bCs/>
          <w:kern w:val="0"/>
          <w:sz w:val="18"/>
          <w:szCs w:val="18"/>
          <w:lang w:eastAsia="en-US" w:bidi="th-TH"/>
        </w:rPr>
      </w:pPr>
      <w:r w:rsidRPr="00D17858">
        <w:rPr>
          <w:rFonts w:eastAsia="Times New Roman"/>
          <w:bCs/>
          <w:kern w:val="0"/>
          <w:sz w:val="18"/>
          <w:szCs w:val="18"/>
          <w:lang w:eastAsia="en-US" w:bidi="th-TH"/>
        </w:rPr>
        <w:t xml:space="preserve">- The maximum length of abstract </w:t>
      </w:r>
      <w:r w:rsidRPr="00D17858">
        <w:rPr>
          <w:rFonts w:eastAsia="Times New Roman"/>
          <w:b/>
          <w:kern w:val="0"/>
          <w:sz w:val="18"/>
          <w:szCs w:val="18"/>
          <w:lang w:eastAsia="en-US" w:bidi="th-TH"/>
        </w:rPr>
        <w:t xml:space="preserve">must not exceed </w:t>
      </w:r>
      <w:r w:rsidRPr="00D17858">
        <w:rPr>
          <w:rFonts w:eastAsia="Times New Roman" w:cs="Cordia New"/>
          <w:b/>
          <w:kern w:val="0"/>
          <w:sz w:val="18"/>
          <w:szCs w:val="18"/>
          <w:lang w:eastAsia="en-US" w:bidi="th-TH"/>
        </w:rPr>
        <w:t>3</w:t>
      </w:r>
      <w:r w:rsidRPr="00D17858">
        <w:rPr>
          <w:rFonts w:eastAsia="Times New Roman"/>
          <w:b/>
          <w:kern w:val="0"/>
          <w:sz w:val="18"/>
          <w:szCs w:val="18"/>
          <w:lang w:eastAsia="en-US" w:bidi="th-TH"/>
        </w:rPr>
        <w:t>00 words</w:t>
      </w:r>
      <w:r w:rsidRPr="00D17858">
        <w:rPr>
          <w:rFonts w:eastAsia="Times New Roman" w:cs="Angsana New"/>
          <w:bCs/>
          <w:kern w:val="0"/>
          <w:sz w:val="18"/>
          <w:szCs w:val="18"/>
          <w:lang w:eastAsia="en-US" w:bidi="th-TH"/>
        </w:rPr>
        <w:t xml:space="preserve">. </w:t>
      </w:r>
    </w:p>
    <w:p w:rsidR="00774967" w:rsidRPr="00D17858" w:rsidRDefault="00774967" w:rsidP="00774967">
      <w:pPr>
        <w:widowControl/>
        <w:rPr>
          <w:rFonts w:eastAsia="Times New Roman" w:cs="TH SarabunPSK"/>
          <w:b/>
          <w:bCs/>
          <w:kern w:val="0"/>
          <w:sz w:val="18"/>
          <w:szCs w:val="18"/>
          <w:lang w:eastAsia="en-US" w:bidi="th-TH"/>
        </w:rPr>
      </w:pPr>
      <w:r w:rsidRPr="00D17858">
        <w:rPr>
          <w:rFonts w:eastAsia="Times New Roman" w:cs="TH SarabunPSK"/>
          <w:kern w:val="0"/>
          <w:sz w:val="18"/>
          <w:szCs w:val="18"/>
          <w:lang w:eastAsia="en-US" w:bidi="th-TH"/>
        </w:rPr>
        <w:t xml:space="preserve">- Only one figure (if any) is allowed </w:t>
      </w:r>
      <w:r w:rsidRPr="00D17858">
        <w:rPr>
          <w:rFonts w:eastAsia="Times New Roman" w:cs="TH SarabunPSK"/>
          <w:b/>
          <w:bCs/>
          <w:kern w:val="0"/>
          <w:sz w:val="18"/>
          <w:szCs w:val="18"/>
          <w:lang w:eastAsia="en-US" w:bidi="th-TH"/>
        </w:rPr>
        <w:t>at the end of the abstract without caption</w:t>
      </w:r>
      <w:r w:rsidRPr="00D17858">
        <w:rPr>
          <w:rFonts w:eastAsia="Times New Roman" w:cs="TH SarabunPSK"/>
          <w:kern w:val="0"/>
          <w:sz w:val="18"/>
          <w:szCs w:val="18"/>
          <w:lang w:eastAsia="en-US" w:bidi="th-TH"/>
        </w:rPr>
        <w:t xml:space="preserve">. Please ensure that the resolution of the figure is sufficient. </w:t>
      </w:r>
    </w:p>
    <w:p w:rsidR="00774967" w:rsidRPr="00D17858" w:rsidRDefault="00774967" w:rsidP="00774967">
      <w:pPr>
        <w:widowControl/>
        <w:rPr>
          <w:rFonts w:eastAsia="Times New Roman" w:cs="Angsana New"/>
          <w:b/>
          <w:bCs/>
          <w:kern w:val="0"/>
          <w:sz w:val="18"/>
          <w:szCs w:val="18"/>
          <w:lang w:eastAsia="en-US" w:bidi="th-TH"/>
        </w:rPr>
      </w:pPr>
      <w:r w:rsidRPr="00D17858">
        <w:rPr>
          <w:rFonts w:eastAsia="Times New Roman" w:cs="Angsana New"/>
          <w:kern w:val="0"/>
          <w:sz w:val="18"/>
          <w:szCs w:val="18"/>
          <w:lang w:eastAsia="en-US" w:bidi="th-TH"/>
        </w:rPr>
        <w:t xml:space="preserve">- All texts and figure must fit </w:t>
      </w:r>
      <w:r w:rsidRPr="00D17858">
        <w:rPr>
          <w:rFonts w:eastAsia="Times New Roman" w:cs="Angsana New"/>
          <w:b/>
          <w:bCs/>
          <w:kern w:val="0"/>
          <w:sz w:val="18"/>
          <w:szCs w:val="18"/>
          <w:lang w:eastAsia="en-US" w:bidi="th-TH"/>
        </w:rPr>
        <w:t>within one page, not outside the margins.</w:t>
      </w:r>
    </w:p>
    <w:p w:rsidR="00774967" w:rsidRPr="00D17858" w:rsidRDefault="00774967" w:rsidP="00774967">
      <w:pPr>
        <w:widowControl/>
        <w:rPr>
          <w:rFonts w:eastAsia="Times New Roman" w:cs="Angsana New"/>
          <w:b/>
          <w:bCs/>
          <w:kern w:val="0"/>
          <w:sz w:val="20"/>
          <w:szCs w:val="20"/>
          <w:lang w:eastAsia="en-US" w:bidi="th-TH"/>
        </w:rPr>
      </w:pPr>
    </w:p>
    <w:p w:rsidR="00774967" w:rsidRPr="00D17858" w:rsidRDefault="00774967" w:rsidP="00774967">
      <w:pPr>
        <w:widowControl/>
        <w:rPr>
          <w:rFonts w:eastAsia="Times New Roman" w:cs="Angsana New"/>
          <w:kern w:val="0"/>
          <w:sz w:val="18"/>
          <w:szCs w:val="18"/>
          <w:lang w:eastAsia="en-US" w:bidi="th-TH"/>
        </w:rPr>
      </w:pPr>
      <w:r w:rsidRPr="00D17858">
        <w:rPr>
          <w:rFonts w:eastAsia="Times New Roman" w:cs="Angsana New"/>
          <w:b/>
          <w:bCs/>
          <w:kern w:val="0"/>
          <w:sz w:val="18"/>
          <w:szCs w:val="18"/>
          <w:lang w:eastAsia="en-US" w:bidi="th-TH"/>
        </w:rPr>
        <w:t>Please use the template.</w:t>
      </w:r>
    </w:p>
    <w:p w:rsidR="00774967" w:rsidRPr="00246E0F" w:rsidRDefault="00774967" w:rsidP="00774967">
      <w:pPr>
        <w:widowControl/>
        <w:rPr>
          <w:rFonts w:eastAsia="Times New Roman" w:cs="Angsana New"/>
          <w:kern w:val="0"/>
          <w:sz w:val="24"/>
          <w:lang w:eastAsia="en-US" w:bidi="th-TH"/>
        </w:rPr>
      </w:pPr>
    </w:p>
    <w:p w:rsidR="00774967" w:rsidRPr="00246E0F" w:rsidRDefault="00774967" w:rsidP="00774967">
      <w:pPr>
        <w:widowControl/>
        <w:rPr>
          <w:rFonts w:eastAsia="Times New Roman" w:cs="Angsana New"/>
          <w:kern w:val="0"/>
          <w:sz w:val="24"/>
          <w:lang w:eastAsia="en-US" w:bidi="th-TH"/>
        </w:rPr>
      </w:pPr>
    </w:p>
    <w:p w:rsidR="00774967" w:rsidRPr="00246E0F" w:rsidRDefault="00774967" w:rsidP="00774967">
      <w:pPr>
        <w:widowControl/>
        <w:rPr>
          <w:rFonts w:eastAsia="Times New Roman" w:cs="Angsana New"/>
          <w:kern w:val="0"/>
          <w:sz w:val="24"/>
          <w:lang w:eastAsia="en-US" w:bidi="th-TH"/>
        </w:rPr>
      </w:pPr>
    </w:p>
    <w:p w:rsidR="00774967" w:rsidRPr="00246E0F" w:rsidRDefault="00774967" w:rsidP="00774967">
      <w:pPr>
        <w:widowControl/>
        <w:rPr>
          <w:rFonts w:eastAsia="Times New Roman" w:cs="Angsana New"/>
          <w:kern w:val="0"/>
          <w:sz w:val="24"/>
          <w:lang w:eastAsia="en-US" w:bidi="th-TH"/>
        </w:rPr>
      </w:pPr>
    </w:p>
    <w:p w:rsidR="00774967" w:rsidRPr="00246E0F" w:rsidRDefault="00774967" w:rsidP="00774967">
      <w:pPr>
        <w:widowControl/>
        <w:rPr>
          <w:rFonts w:eastAsia="Times New Roman" w:cs="Angsana New"/>
          <w:kern w:val="0"/>
          <w:sz w:val="24"/>
          <w:lang w:eastAsia="en-US" w:bidi="th-TH"/>
        </w:rPr>
      </w:pPr>
    </w:p>
    <w:p w:rsidR="00774967" w:rsidRPr="00246E0F" w:rsidRDefault="00774967" w:rsidP="00774967">
      <w:pPr>
        <w:widowControl/>
        <w:rPr>
          <w:rFonts w:eastAsia="Times New Roman" w:cs="Angsana New"/>
          <w:kern w:val="0"/>
          <w:sz w:val="24"/>
          <w:lang w:eastAsia="en-US" w:bidi="th-TH"/>
        </w:rPr>
      </w:pPr>
    </w:p>
    <w:p w:rsidR="00774967" w:rsidRPr="00246E0F" w:rsidRDefault="00774967" w:rsidP="00774967">
      <w:pPr>
        <w:widowControl/>
        <w:rPr>
          <w:rFonts w:eastAsia="Times New Roman" w:cs="Angsana New"/>
          <w:kern w:val="0"/>
          <w:sz w:val="24"/>
          <w:lang w:eastAsia="en-US" w:bidi="th-TH"/>
        </w:rPr>
      </w:pPr>
    </w:p>
    <w:p w:rsidR="00774967" w:rsidRPr="00246E0F" w:rsidRDefault="00774967" w:rsidP="00774967">
      <w:pPr>
        <w:widowControl/>
        <w:rPr>
          <w:rFonts w:eastAsia="Times New Roman" w:cs="Angsana New"/>
          <w:kern w:val="0"/>
          <w:sz w:val="24"/>
          <w:lang w:eastAsia="en-US" w:bidi="th-TH"/>
        </w:rPr>
      </w:pPr>
    </w:p>
    <w:p w:rsidR="00774967" w:rsidRPr="00246E0F" w:rsidRDefault="00774967" w:rsidP="00774967">
      <w:pPr>
        <w:widowControl/>
        <w:rPr>
          <w:rFonts w:eastAsia="Times New Roman" w:cs="Angsana New"/>
          <w:kern w:val="0"/>
          <w:sz w:val="24"/>
          <w:lang w:eastAsia="en-US" w:bidi="th-TH"/>
        </w:rPr>
      </w:pPr>
    </w:p>
    <w:p w:rsidR="00774967" w:rsidRPr="00246E0F" w:rsidRDefault="00774967" w:rsidP="00774967">
      <w:pPr>
        <w:widowControl/>
        <w:rPr>
          <w:rFonts w:eastAsia="Times New Roman" w:cs="Angsana New"/>
          <w:kern w:val="0"/>
          <w:sz w:val="24"/>
          <w:lang w:eastAsia="en-US" w:bidi="th-TH"/>
        </w:rPr>
      </w:pPr>
    </w:p>
    <w:p w:rsidR="00774967" w:rsidRPr="00246E0F" w:rsidRDefault="00774967" w:rsidP="00774967">
      <w:pPr>
        <w:widowControl/>
        <w:rPr>
          <w:rFonts w:eastAsia="Times New Roman" w:cs="Angsana New"/>
          <w:kern w:val="0"/>
          <w:sz w:val="24"/>
          <w:lang w:eastAsia="en-US" w:bidi="th-TH"/>
        </w:rPr>
      </w:pPr>
    </w:p>
    <w:p w:rsidR="00774967" w:rsidRDefault="00774967" w:rsidP="00774967">
      <w:pPr>
        <w:widowControl/>
        <w:rPr>
          <w:rFonts w:eastAsia="Times New Roman" w:cs="Angsana New"/>
          <w:kern w:val="0"/>
          <w:sz w:val="24"/>
          <w:lang w:eastAsia="en-US" w:bidi="th-TH"/>
        </w:rPr>
      </w:pPr>
    </w:p>
    <w:p w:rsidR="00D17858" w:rsidRDefault="00D17858" w:rsidP="00774967">
      <w:pPr>
        <w:widowControl/>
        <w:rPr>
          <w:rFonts w:eastAsia="Times New Roman" w:cs="Angsana New"/>
          <w:kern w:val="0"/>
          <w:sz w:val="24"/>
          <w:lang w:eastAsia="en-US" w:bidi="th-TH"/>
        </w:rPr>
      </w:pPr>
    </w:p>
    <w:p w:rsidR="00D17858" w:rsidRDefault="00D17858" w:rsidP="00774967">
      <w:pPr>
        <w:widowControl/>
        <w:rPr>
          <w:rFonts w:eastAsia="Times New Roman" w:cs="Angsana New"/>
          <w:kern w:val="0"/>
          <w:sz w:val="24"/>
          <w:lang w:eastAsia="en-US" w:bidi="th-TH"/>
        </w:rPr>
      </w:pPr>
    </w:p>
    <w:p w:rsidR="00D17858" w:rsidRPr="00246E0F" w:rsidRDefault="00D17858" w:rsidP="00774967">
      <w:pPr>
        <w:widowControl/>
        <w:rPr>
          <w:rFonts w:eastAsia="Times New Roman" w:cs="Angsana New"/>
          <w:kern w:val="0"/>
          <w:sz w:val="24"/>
          <w:lang w:eastAsia="en-US" w:bidi="th-TH"/>
        </w:rPr>
      </w:pPr>
    </w:p>
    <w:p w:rsidR="00FA7127" w:rsidRPr="00D17858" w:rsidRDefault="00774967" w:rsidP="000C04AA">
      <w:pPr>
        <w:widowControl/>
        <w:rPr>
          <w:rFonts w:eastAsia="Times New Roman"/>
          <w:b/>
          <w:bCs/>
          <w:kern w:val="0"/>
          <w:sz w:val="20"/>
          <w:szCs w:val="20"/>
          <w:lang w:eastAsia="en-US" w:bidi="th-TH"/>
        </w:rPr>
      </w:pPr>
      <w:r w:rsidRPr="00D17858">
        <w:rPr>
          <w:rFonts w:eastAsia="Times New Roman"/>
          <w:b/>
          <w:bCs/>
          <w:kern w:val="0"/>
          <w:sz w:val="20"/>
          <w:szCs w:val="20"/>
          <w:lang w:eastAsia="en-US" w:bidi="th-TH"/>
        </w:rPr>
        <w:t xml:space="preserve">Keywords: </w:t>
      </w:r>
      <w:r w:rsidRPr="00D17858">
        <w:rPr>
          <w:rFonts w:eastAsia="Times New Roman"/>
          <w:kern w:val="0"/>
          <w:sz w:val="20"/>
          <w:szCs w:val="20"/>
          <w:lang w:eastAsia="en-US"/>
        </w:rPr>
        <w:t>Air quality, Monitoring, Aerosol formation, Transport, Climate</w:t>
      </w:r>
      <w:r w:rsidRPr="00D17858" w:rsidDel="00A025E8">
        <w:rPr>
          <w:rFonts w:eastAsia="Times New Roman"/>
          <w:kern w:val="0"/>
          <w:sz w:val="20"/>
          <w:szCs w:val="20"/>
          <w:lang w:eastAsia="en-US"/>
        </w:rPr>
        <w:t xml:space="preserve"> </w:t>
      </w:r>
      <w:r w:rsidRPr="00D17858">
        <w:rPr>
          <w:rFonts w:eastAsia="Times New Roman"/>
          <w:kern w:val="0"/>
          <w:sz w:val="20"/>
          <w:szCs w:val="20"/>
          <w:lang w:eastAsia="en-US" w:bidi="th-TH"/>
        </w:rPr>
        <w:t>(maximum 5 keywords)</w:t>
      </w:r>
    </w:p>
    <w:sectPr w:rsidR="00FA7127" w:rsidRPr="00D17858" w:rsidSect="000C04AA">
      <w:headerReference w:type="default" r:id="rId6"/>
      <w:footerReference w:type="default" r:id="rId7"/>
      <w:pgSz w:w="8391" w:h="11907" w:code="11"/>
      <w:pgMar w:top="1134" w:right="1134" w:bottom="1134" w:left="1134" w:header="0" w:footer="425" w:gutter="0"/>
      <w:paperSrc w:first="7" w:other="7"/>
      <w:cols w:space="425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FE4" w:rsidRDefault="00107FE4" w:rsidP="00774967">
      <w:r>
        <w:separator/>
      </w:r>
    </w:p>
  </w:endnote>
  <w:endnote w:type="continuationSeparator" w:id="0">
    <w:p w:rsidR="00107FE4" w:rsidRDefault="00107FE4" w:rsidP="0077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anit ExtraLight">
    <w:altName w:val="TH K2D July8"/>
    <w:charset w:val="00"/>
    <w:family w:val="auto"/>
    <w:pitch w:val="variable"/>
    <w:sig w:usb0="00000000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858" w:rsidRPr="00337F4A" w:rsidRDefault="00D17858" w:rsidP="00D17858">
    <w:pPr>
      <w:pStyle w:val="Header"/>
      <w:jc w:val="center"/>
      <w:rPr>
        <w:color w:val="000000" w:themeColor="text1"/>
        <w:sz w:val="16"/>
        <w:szCs w:val="18"/>
      </w:rPr>
    </w:pPr>
    <w:r w:rsidRPr="00337F4A">
      <w:rPr>
        <w:color w:val="000000" w:themeColor="text1"/>
        <w:sz w:val="16"/>
        <w:szCs w:val="18"/>
      </w:rPr>
      <w:t xml:space="preserve">13-15 JUNE 2019, Convention </w:t>
    </w:r>
    <w:proofErr w:type="spellStart"/>
    <w:proofErr w:type="gramStart"/>
    <w:r w:rsidRPr="00337F4A">
      <w:rPr>
        <w:color w:val="000000" w:themeColor="text1"/>
        <w:sz w:val="16"/>
        <w:szCs w:val="18"/>
      </w:rPr>
      <w:t>Center,The</w:t>
    </w:r>
    <w:proofErr w:type="spellEnd"/>
    <w:proofErr w:type="gramEnd"/>
    <w:r w:rsidRPr="00337F4A">
      <w:rPr>
        <w:color w:val="000000" w:themeColor="text1"/>
        <w:sz w:val="16"/>
        <w:szCs w:val="18"/>
      </w:rPr>
      <w:t xml:space="preserve"> Empress Hotel, Chiang Mai, Thailand</w:t>
    </w:r>
  </w:p>
  <w:p w:rsidR="00443EBF" w:rsidRPr="00D17858" w:rsidRDefault="00443EBF">
    <w:pPr>
      <w:pStyle w:val="Foo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FE4" w:rsidRDefault="00107FE4" w:rsidP="00774967">
      <w:r>
        <w:separator/>
      </w:r>
    </w:p>
  </w:footnote>
  <w:footnote w:type="continuationSeparator" w:id="0">
    <w:p w:rsidR="00107FE4" w:rsidRDefault="00107FE4" w:rsidP="00774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749" w:rsidRPr="00510D49" w:rsidRDefault="00BB440E" w:rsidP="00774967">
    <w:pPr>
      <w:pStyle w:val="Header"/>
      <w:tabs>
        <w:tab w:val="clear" w:pos="9026"/>
        <w:tab w:val="left" w:pos="7883"/>
      </w:tabs>
      <w:rPr>
        <w:rFonts w:ascii="Kanit ExtraLight" w:hAnsi="Kanit ExtraLight" w:cs="Kanit ExtraLight"/>
        <w:b/>
        <w:bCs/>
        <w:color w:val="000000"/>
        <w:sz w:val="32"/>
        <w:szCs w:val="40"/>
      </w:rPr>
    </w:pPr>
    <w:r>
      <w:rPr>
        <w:noProof/>
        <w:lang w:eastAsia="en-US" w:bidi="th-TH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D0DB185" wp14:editId="41603321">
              <wp:simplePos x="0" y="0"/>
              <wp:positionH relativeFrom="margin">
                <wp:posOffset>297180</wp:posOffset>
              </wp:positionH>
              <wp:positionV relativeFrom="page">
                <wp:posOffset>306070</wp:posOffset>
              </wp:positionV>
              <wp:extent cx="3230880" cy="32829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088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000000" w:themeColor="text1"/>
                              <w:sz w:val="16"/>
                              <w:szCs w:val="1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443EBF" w:rsidRPr="00337F4A" w:rsidRDefault="00D17858" w:rsidP="00443EBF">
                              <w:pPr>
                                <w:pStyle w:val="Header"/>
                                <w:jc w:val="center"/>
                                <w:rPr>
                                  <w:color w:val="FFFFFF" w:themeColor="background1"/>
                                  <w:sz w:val="16"/>
                                  <w:szCs w:val="18"/>
                                </w:rPr>
                              </w:pPr>
                              <w:r w:rsidRPr="00337F4A"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  <w:t xml:space="preserve">The 5th </w:t>
                              </w:r>
                              <w:proofErr w:type="spellStart"/>
                              <w:r w:rsidRPr="00337F4A"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  <w:t>EnvironmentAsia</w:t>
                              </w:r>
                              <w:proofErr w:type="spellEnd"/>
                              <w:r w:rsidRPr="00337F4A"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  <w:t xml:space="preserve"> International Conference:</w:t>
                              </w:r>
                              <w:r w:rsidR="00337F4A"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  <w:t xml:space="preserve">    </w:t>
                              </w:r>
                              <w:r w:rsidRPr="00337F4A"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337F4A"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  <w:t xml:space="preserve">                                          </w:t>
                              </w:r>
                              <w:r w:rsidRPr="00337F4A"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  <w:t>Transboundary Environment Nexus: From Local to Regional Perspectives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0DB185" id="Rectangle 197" o:spid="_x0000_s1026" style="position:absolute;left:0;text-align:left;margin-left:23.4pt;margin-top:24.1pt;width:254.4pt;height:25.8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" o:allowoverlap="f" filled="f" stroked="f" strokeweight="1pt">
              <v:textbox>
                <w:txbxContent>
                  <w:sdt>
                    <w:sdtPr>
                      <w:rPr>
                        <w:color w:val="000000" w:themeColor="text1"/>
                        <w:sz w:val="16"/>
                        <w:szCs w:val="1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443EBF" w:rsidRPr="00337F4A" w:rsidRDefault="00D17858" w:rsidP="00443EBF">
                        <w:pPr>
                          <w:pStyle w:val="Header"/>
                          <w:jc w:val="center"/>
                          <w:rPr>
                            <w:color w:val="FFFFFF" w:themeColor="background1"/>
                            <w:sz w:val="16"/>
                            <w:szCs w:val="18"/>
                          </w:rPr>
                        </w:pPr>
                        <w:r w:rsidRPr="00337F4A">
                          <w:rPr>
                            <w:color w:val="000000" w:themeColor="text1"/>
                            <w:sz w:val="16"/>
                            <w:szCs w:val="18"/>
                          </w:rPr>
                          <w:t xml:space="preserve">The 5th </w:t>
                        </w:r>
                        <w:proofErr w:type="spellStart"/>
                        <w:r w:rsidRPr="00337F4A">
                          <w:rPr>
                            <w:color w:val="000000" w:themeColor="text1"/>
                            <w:sz w:val="16"/>
                            <w:szCs w:val="18"/>
                          </w:rPr>
                          <w:t>EnvironmentAsia</w:t>
                        </w:r>
                        <w:proofErr w:type="spellEnd"/>
                        <w:r w:rsidRPr="00337F4A">
                          <w:rPr>
                            <w:color w:val="000000" w:themeColor="text1"/>
                            <w:sz w:val="16"/>
                            <w:szCs w:val="18"/>
                          </w:rPr>
                          <w:t xml:space="preserve"> International Conference:</w:t>
                        </w:r>
                        <w:r w:rsidR="00337F4A">
                          <w:rPr>
                            <w:color w:val="000000" w:themeColor="text1"/>
                            <w:sz w:val="16"/>
                            <w:szCs w:val="18"/>
                          </w:rPr>
                          <w:t xml:space="preserve">    </w:t>
                        </w:r>
                        <w:r w:rsidRPr="00337F4A">
                          <w:rPr>
                            <w:color w:val="000000" w:themeColor="text1"/>
                            <w:sz w:val="16"/>
                            <w:szCs w:val="18"/>
                          </w:rPr>
                          <w:t xml:space="preserve"> </w:t>
                        </w:r>
                        <w:r w:rsidR="00337F4A">
                          <w:rPr>
                            <w:color w:val="000000" w:themeColor="text1"/>
                            <w:sz w:val="16"/>
                            <w:szCs w:val="18"/>
                          </w:rPr>
                          <w:t xml:space="preserve">                                          </w:t>
                        </w:r>
                        <w:r w:rsidRPr="00337F4A">
                          <w:rPr>
                            <w:color w:val="000000" w:themeColor="text1"/>
                            <w:sz w:val="16"/>
                            <w:szCs w:val="18"/>
                          </w:rPr>
                          <w:t>Transboundary Environment Nexus: From Local to Regional Perspectives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5.25pt;margin-top:15pt;width:36.25pt;height:36.25pt;z-index:251661312;mso-position-horizontal-relative:text;mso-position-vertical-relative:text;mso-width-relative:page;mso-height-relative:page">
          <v:imagedata r:id="rId1" o:title="สอสท_logo-01"/>
          <w10:wrap type="square"/>
        </v:shape>
      </w:pict>
    </w:r>
    <w:r>
      <w:rPr>
        <w:noProof/>
        <w:lang w:eastAsia="en-US" w:bidi="th-TH"/>
      </w:rPr>
      <w:drawing>
        <wp:anchor distT="0" distB="0" distL="114300" distR="114300" simplePos="0" relativeHeight="251662336" behindDoc="0" locked="0" layoutInCell="1" allowOverlap="1" wp14:anchorId="5AEB6376" wp14:editId="13539B6F">
          <wp:simplePos x="0" y="0"/>
          <wp:positionH relativeFrom="column">
            <wp:posOffset>3624293</wp:posOffset>
          </wp:positionH>
          <wp:positionV relativeFrom="paragraph">
            <wp:posOffset>180975</wp:posOffset>
          </wp:positionV>
          <wp:extent cx="450850" cy="452755"/>
          <wp:effectExtent l="0" t="0" r="6350" b="4445"/>
          <wp:wrapSquare wrapText="bothSides"/>
          <wp:docPr id="2" name="Picture 2" descr="C:\Users\User\AppData\Local\Microsoft\Windows\INetCache\Content.Word\logo_cmu_eng_2555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Microsoft\Windows\INetCache\Content.Word\logo_cmu_eng_2555 (1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67"/>
    <w:rsid w:val="000C04AA"/>
    <w:rsid w:val="00107FE4"/>
    <w:rsid w:val="00337F4A"/>
    <w:rsid w:val="00443EBF"/>
    <w:rsid w:val="005473AB"/>
    <w:rsid w:val="00745622"/>
    <w:rsid w:val="00774967"/>
    <w:rsid w:val="00BB440E"/>
    <w:rsid w:val="00D17858"/>
    <w:rsid w:val="00D53047"/>
    <w:rsid w:val="00DC0686"/>
    <w:rsid w:val="00FA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8169983-E86D-40B2-BCA3-5BE3E5A0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96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49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967"/>
    <w:rPr>
      <w:rFonts w:ascii="Times New Roman" w:eastAsia="SimSun" w:hAnsi="Times New Roman" w:cs="Times New Roman"/>
      <w:kern w:val="2"/>
      <w:sz w:val="21"/>
      <w:szCs w:val="24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7749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967"/>
    <w:rPr>
      <w:rFonts w:ascii="Times New Roman" w:eastAsia="SimSun" w:hAnsi="Times New Roman" w:cs="Times New Roman"/>
      <w:kern w:val="2"/>
      <w:sz w:val="21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1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5th EnvironmentAsia International Conference:                                               Transboundary Environment Nexus: From Local to Regional Perspectives</vt:lpstr>
    </vt:vector>
  </TitlesOfParts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5th EnvironmentAsia International Conference:                                               Transboundary Environment Nexus: From Local to Regional Perspectives</dc:title>
  <dc:subject/>
  <dc:creator>Jeeraporn</dc:creator>
  <cp:keywords/>
  <dc:description/>
  <cp:lastModifiedBy>Windows User</cp:lastModifiedBy>
  <cp:revision>3</cp:revision>
  <dcterms:created xsi:type="dcterms:W3CDTF">2019-02-15T03:55:00Z</dcterms:created>
  <dcterms:modified xsi:type="dcterms:W3CDTF">2019-02-15T03:55:00Z</dcterms:modified>
</cp:coreProperties>
</file>